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89" w:rsidRPr="00D96B89" w:rsidRDefault="00D96B89" w:rsidP="00D96B89">
      <w:pPr>
        <w:spacing w:before="240" w:after="0" w:line="240" w:lineRule="auto"/>
        <w:jc w:val="center"/>
        <w:rPr>
          <w:rFonts w:ascii="Times New Roman" w:hAnsi="Times New Roman" w:cs="Times New Roman"/>
          <w:sz w:val="32"/>
          <w:szCs w:val="26"/>
        </w:rPr>
      </w:pPr>
      <w:r w:rsidRPr="00D96B89">
        <w:rPr>
          <w:rFonts w:ascii="Times New Roman" w:hAnsi="Times New Roman" w:cs="Times New Roman"/>
          <w:sz w:val="32"/>
          <w:szCs w:val="26"/>
        </w:rPr>
        <w:t>ỦY BAN NHÂN DÂN QUẬN BÌNH THẠNH</w:t>
      </w:r>
    </w:p>
    <w:p w:rsidR="00D96B89" w:rsidRPr="00D96B89" w:rsidRDefault="00D96B89" w:rsidP="00D96B89">
      <w:pPr>
        <w:spacing w:after="0" w:line="240" w:lineRule="auto"/>
        <w:jc w:val="center"/>
        <w:rPr>
          <w:rFonts w:ascii="Times New Roman" w:hAnsi="Times New Roman" w:cs="Times New Roman"/>
          <w:b/>
          <w:sz w:val="32"/>
          <w:szCs w:val="26"/>
        </w:rPr>
      </w:pPr>
      <w:r w:rsidRPr="00D96B89">
        <w:rPr>
          <w:rFonts w:ascii="Times New Roman" w:hAnsi="Times New Roman" w:cs="Times New Roman"/>
          <w:b/>
          <w:sz w:val="32"/>
          <w:szCs w:val="26"/>
        </w:rPr>
        <w:t>TRƯỜNG MẦM NON 2</w:t>
      </w:r>
    </w:p>
    <w:p w:rsidR="00D96B89" w:rsidRDefault="00D96B89" w:rsidP="00D96B89">
      <w:pPr>
        <w:spacing w:after="0" w:line="240" w:lineRule="auto"/>
        <w:jc w:val="center"/>
        <w:rPr>
          <w:sz w:val="36"/>
        </w:rPr>
      </w:pPr>
      <w:r>
        <w:rPr>
          <w:sz w:val="36"/>
        </w:rPr>
        <w:t>------</w:t>
      </w:r>
    </w:p>
    <w:p w:rsidR="00D96B89" w:rsidRPr="00D96B89" w:rsidRDefault="00D96B89" w:rsidP="00D96B89">
      <w:pPr>
        <w:spacing w:after="0" w:line="240" w:lineRule="auto"/>
        <w:jc w:val="center"/>
        <w:rPr>
          <w:sz w:val="36"/>
        </w:rPr>
      </w:pPr>
    </w:p>
    <w:p w:rsidR="00D96B89" w:rsidRDefault="00D96B89" w:rsidP="00D96B89">
      <w:pPr>
        <w:jc w:val="center"/>
        <w:rPr>
          <w:b/>
          <w:color w:val="FF0000"/>
          <w:sz w:val="72"/>
        </w:rPr>
      </w:pPr>
      <w:r>
        <w:rPr>
          <w:b/>
          <w:color w:val="FF0000"/>
          <w:sz w:val="72"/>
        </w:rPr>
        <w:t>BÀI VIẾT DỰ THI</w:t>
      </w:r>
    </w:p>
    <w:p w:rsidR="00D96B89" w:rsidRDefault="00D96B89" w:rsidP="00D96B89">
      <w:pPr>
        <w:jc w:val="center"/>
        <w:rPr>
          <w:b/>
          <w:color w:val="FF0000"/>
          <w:sz w:val="72"/>
        </w:rPr>
      </w:pPr>
      <w:r>
        <w:rPr>
          <w:b/>
          <w:color w:val="FF0000"/>
          <w:sz w:val="72"/>
        </w:rPr>
        <w:t>CHỦ TỊCH HỒ CHÍ MINH</w:t>
      </w:r>
    </w:p>
    <w:p w:rsidR="00D96B89" w:rsidRDefault="00D96B89" w:rsidP="00D96B89">
      <w:pPr>
        <w:jc w:val="center"/>
        <w:rPr>
          <w:b/>
          <w:color w:val="FF0000"/>
          <w:sz w:val="72"/>
        </w:rPr>
      </w:pPr>
      <w:r>
        <w:rPr>
          <w:b/>
          <w:color w:val="FF0000"/>
          <w:sz w:val="72"/>
        </w:rPr>
        <w:t>MỘT NHÂN CÁCH VĨ ĐẠI</w:t>
      </w:r>
    </w:p>
    <w:p w:rsidR="00D96B89" w:rsidRPr="00D607B1" w:rsidRDefault="00D96B89" w:rsidP="00D96B89">
      <w:pPr>
        <w:jc w:val="center"/>
        <w:rPr>
          <w:b/>
          <w:color w:val="FF0000"/>
        </w:rPr>
      </w:pPr>
    </w:p>
    <w:p w:rsidR="00D96B89" w:rsidRPr="00D607B1" w:rsidRDefault="00D96B89" w:rsidP="00D96B89">
      <w:pPr>
        <w:jc w:val="center"/>
        <w:rPr>
          <w:b/>
          <w:color w:val="FF0000"/>
          <w:sz w:val="72"/>
        </w:rPr>
      </w:pPr>
      <w:r>
        <w:rPr>
          <w:b/>
          <w:noProof/>
          <w:color w:val="FF0000"/>
          <w:sz w:val="72"/>
          <w:lang w:eastAsia="en-US"/>
        </w:rPr>
        <w:drawing>
          <wp:inline distT="0" distB="0" distL="0" distR="0">
            <wp:extent cx="2566035" cy="3807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035" cy="3807460"/>
                    </a:xfrm>
                    <a:prstGeom prst="rect">
                      <a:avLst/>
                    </a:prstGeom>
                    <a:noFill/>
                    <a:ln>
                      <a:noFill/>
                    </a:ln>
                  </pic:spPr>
                </pic:pic>
              </a:graphicData>
            </a:graphic>
          </wp:inline>
        </w:drawing>
      </w:r>
    </w:p>
    <w:p w:rsidR="00D96B89" w:rsidRPr="00570DA2" w:rsidRDefault="00D96B89" w:rsidP="00D96B89">
      <w:pPr>
        <w:jc w:val="center"/>
        <w:rPr>
          <w:sz w:val="24"/>
        </w:rPr>
      </w:pPr>
    </w:p>
    <w:p w:rsidR="00D96B89" w:rsidRDefault="00D96B89" w:rsidP="00D96B89">
      <w:pPr>
        <w:jc w:val="cente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1630680</wp:posOffset>
                </wp:positionH>
                <wp:positionV relativeFrom="paragraph">
                  <wp:posOffset>173990</wp:posOffset>
                </wp:positionV>
                <wp:extent cx="4135755" cy="869315"/>
                <wp:effectExtent l="4445" t="0" r="317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755"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B89" w:rsidRPr="00570DA2" w:rsidRDefault="00D96B89" w:rsidP="00D96B89">
                            <w:pPr>
                              <w:rPr>
                                <w:b/>
                                <w:sz w:val="32"/>
                              </w:rPr>
                            </w:pPr>
                            <w:r w:rsidRPr="00570DA2">
                              <w:rPr>
                                <w:b/>
                                <w:sz w:val="32"/>
                              </w:rPr>
                              <w:t>Họ</w:t>
                            </w:r>
                            <w:r>
                              <w:rPr>
                                <w:b/>
                                <w:sz w:val="32"/>
                              </w:rPr>
                              <w:t xml:space="preserve"> và tên người viết : BÙI MINH THẢO</w:t>
                            </w:r>
                          </w:p>
                          <w:p w:rsidR="00D96B89" w:rsidRDefault="00D96B89" w:rsidP="00D96B89">
                            <w:pPr>
                              <w:rPr>
                                <w:b/>
                                <w:sz w:val="32"/>
                              </w:rPr>
                            </w:pPr>
                            <w:r>
                              <w:rPr>
                                <w:b/>
                                <w:sz w:val="32"/>
                              </w:rPr>
                              <w:t>Đơn vị: Trường Mầm Non 2 Bình Thạnh</w:t>
                            </w:r>
                          </w:p>
                          <w:p w:rsidR="00D96B89" w:rsidRPr="00570DA2" w:rsidRDefault="00D96B89" w:rsidP="00D96B89">
                            <w:pPr>
                              <w:jc w:val="center"/>
                              <w:rPr>
                                <w:b/>
                                <w:sz w:val="32"/>
                              </w:rPr>
                            </w:pPr>
                            <w:r>
                              <w:rPr>
                                <w:b/>
                                <w:sz w:val="32"/>
                              </w:rPr>
                              <w:t>NĂM HỌC 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8.4pt;margin-top:13.7pt;width:325.65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" filled="f" stroked="f">
                <v:textbox>
                  <w:txbxContent>
                    <w:p w:rsidR="00D96B89" w:rsidRPr="00570DA2" w:rsidRDefault="00D96B89" w:rsidP="00D96B89">
                      <w:pPr>
                        <w:rPr>
                          <w:b/>
                          <w:sz w:val="32"/>
                        </w:rPr>
                      </w:pPr>
                      <w:r w:rsidRPr="00570DA2">
                        <w:rPr>
                          <w:b/>
                          <w:sz w:val="32"/>
                        </w:rPr>
                        <w:t>Họ</w:t>
                      </w:r>
                      <w:r>
                        <w:rPr>
                          <w:b/>
                          <w:sz w:val="32"/>
                        </w:rPr>
                        <w:t xml:space="preserve"> và tên người viết : BÙI MINH THẢO</w:t>
                      </w:r>
                    </w:p>
                    <w:p w:rsidR="00D96B89" w:rsidRDefault="00D96B89" w:rsidP="00D96B89">
                      <w:pPr>
                        <w:rPr>
                          <w:b/>
                          <w:sz w:val="32"/>
                        </w:rPr>
                      </w:pPr>
                      <w:r>
                        <w:rPr>
                          <w:b/>
                          <w:sz w:val="32"/>
                        </w:rPr>
                        <w:t>Đơn vị: Trường Mầm Non 2 Bình Thạnh</w:t>
                      </w:r>
                    </w:p>
                    <w:p w:rsidR="00D96B89" w:rsidRPr="00570DA2" w:rsidRDefault="00D96B89" w:rsidP="00D96B89">
                      <w:pPr>
                        <w:jc w:val="center"/>
                        <w:rPr>
                          <w:b/>
                          <w:sz w:val="32"/>
                        </w:rPr>
                      </w:pPr>
                      <w:r>
                        <w:rPr>
                          <w:b/>
                          <w:sz w:val="32"/>
                        </w:rPr>
                        <w:t>NĂM HỌC 2023-2024</w:t>
                      </w:r>
                    </w:p>
                  </w:txbxContent>
                </v:textbox>
              </v:rect>
            </w:pict>
          </mc:Fallback>
        </mc:AlternateContent>
      </w:r>
    </w:p>
    <w:p w:rsidR="00D96B89" w:rsidRDefault="00D96B89" w:rsidP="00D96B89">
      <w:pPr>
        <w:jc w:val="center"/>
      </w:pPr>
    </w:p>
    <w:p w:rsidR="00D96B89" w:rsidRDefault="00D96B89" w:rsidP="00D96B89">
      <w:pPr>
        <w:rPr>
          <w:rFonts w:ascii="Times New Roman" w:hAnsi="Times New Roman" w:cs="Times New Roman"/>
          <w:b/>
          <w:bCs/>
          <w:sz w:val="28"/>
          <w:szCs w:val="28"/>
        </w:rPr>
      </w:pPr>
    </w:p>
    <w:p w:rsidR="002A3EA0" w:rsidRPr="00D96B89" w:rsidRDefault="00004E03">
      <w:pPr>
        <w:jc w:val="center"/>
        <w:rPr>
          <w:rFonts w:ascii="Times New Roman" w:hAnsi="Times New Roman" w:cs="Times New Roman"/>
          <w:b/>
          <w:bCs/>
          <w:color w:val="0070C0"/>
          <w:sz w:val="28"/>
          <w:szCs w:val="28"/>
          <w:u w:val="wavyDouble"/>
          <w:lang w:val="vi-VN"/>
        </w:rPr>
      </w:pPr>
      <w:r w:rsidRPr="00D96B89">
        <w:rPr>
          <w:rFonts w:ascii="Times New Roman" w:hAnsi="Times New Roman" w:cs="Times New Roman"/>
          <w:b/>
          <w:bCs/>
          <w:color w:val="0070C0"/>
          <w:sz w:val="28"/>
          <w:szCs w:val="28"/>
        </w:rPr>
        <w:lastRenderedPageBreak/>
        <w:t>BA</w:t>
      </w:r>
      <w:r w:rsidRPr="00D96B89">
        <w:rPr>
          <w:rFonts w:ascii="Times New Roman" w:hAnsi="Times New Roman" w:cs="Times New Roman"/>
          <w:b/>
          <w:bCs/>
          <w:color w:val="0070C0"/>
          <w:sz w:val="28"/>
          <w:szCs w:val="28"/>
          <w:lang w:val="vi-VN"/>
        </w:rPr>
        <w:t>Ì VIẾT THAM GIA HỘI THI</w:t>
      </w:r>
    </w:p>
    <w:p w:rsidR="002A3EA0" w:rsidRPr="00D96B89" w:rsidRDefault="00004E03">
      <w:pPr>
        <w:jc w:val="center"/>
        <w:rPr>
          <w:rFonts w:ascii="Times New Roman" w:hAnsi="Times New Roman" w:cs="Times New Roman"/>
          <w:b/>
          <w:bCs/>
          <w:color w:val="0070C0"/>
          <w:sz w:val="28"/>
          <w:szCs w:val="28"/>
          <w:lang w:val="vi-VN"/>
        </w:rPr>
      </w:pPr>
      <w:r w:rsidRPr="00D96B89">
        <w:rPr>
          <w:rFonts w:ascii="Times New Roman" w:hAnsi="Times New Roman" w:cs="Times New Roman"/>
          <w:b/>
          <w:bCs/>
          <w:color w:val="0070C0"/>
          <w:sz w:val="28"/>
          <w:szCs w:val="28"/>
          <w:lang w:val="vi-VN"/>
        </w:rPr>
        <w:t>CHỦ TỊCH HỒ CHÍ MINH - MỘT NHÂN CÁCH VĨ ĐẠI</w:t>
      </w:r>
    </w:p>
    <w:p w:rsidR="002A3EA0" w:rsidRPr="00D96B89" w:rsidRDefault="002A3EA0">
      <w:pPr>
        <w:rPr>
          <w:rFonts w:ascii="Times New Roman" w:hAnsi="Times New Roman" w:cs="Times New Roman"/>
          <w:color w:val="0070C0"/>
          <w:sz w:val="28"/>
          <w:szCs w:val="28"/>
          <w:lang w:val="vi-VN"/>
        </w:rPr>
      </w:pPr>
    </w:p>
    <w:p w:rsidR="00D96B89" w:rsidRDefault="00004E03">
      <w:pPr>
        <w:rPr>
          <w:rFonts w:ascii="Times New Roman" w:hAnsi="Times New Roman" w:cs="Times New Roman"/>
          <w:color w:val="0070C0"/>
          <w:sz w:val="28"/>
          <w:szCs w:val="28"/>
        </w:rPr>
      </w:pPr>
      <w:r w:rsidRPr="00D96B89">
        <w:rPr>
          <w:rFonts w:ascii="Times New Roman" w:hAnsi="Times New Roman" w:cs="Times New Roman"/>
          <w:color w:val="0070C0"/>
          <w:sz w:val="28"/>
          <w:szCs w:val="28"/>
          <w:lang w:val="vi-VN"/>
        </w:rPr>
        <w:t>Tôi tên: Bùi Minh Thảo</w:t>
      </w:r>
      <w:r w:rsidRPr="00D96B89">
        <w:rPr>
          <w:rFonts w:ascii="Times New Roman" w:hAnsi="Times New Roman" w:cs="Times New Roman"/>
          <w:color w:val="0070C0"/>
          <w:sz w:val="28"/>
          <w:szCs w:val="28"/>
        </w:rPr>
        <w:t>.</w:t>
      </w:r>
    </w:p>
    <w:p w:rsidR="002A3EA0" w:rsidRPr="00D96B89" w:rsidRDefault="00004E03">
      <w:pPr>
        <w:rPr>
          <w:rFonts w:ascii="Times New Roman" w:hAnsi="Times New Roman" w:cs="Times New Roman"/>
          <w:color w:val="0070C0"/>
          <w:sz w:val="28"/>
          <w:szCs w:val="28"/>
          <w:lang w:val="vi-VN"/>
        </w:rPr>
      </w:pPr>
      <w:bookmarkStart w:id="0" w:name="_GoBack"/>
      <w:bookmarkEnd w:id="0"/>
      <w:r w:rsidRPr="00D96B89">
        <w:rPr>
          <w:rFonts w:ascii="Times New Roman" w:hAnsi="Times New Roman" w:cs="Times New Roman"/>
          <w:color w:val="0070C0"/>
          <w:sz w:val="28"/>
          <w:szCs w:val="28"/>
          <w:lang w:val="vi-VN"/>
        </w:rPr>
        <w:t>Sinh năm: 1976</w:t>
      </w:r>
    </w:p>
    <w:p w:rsidR="002A3EA0" w:rsidRPr="00D96B89" w:rsidRDefault="00004E03">
      <w:pPr>
        <w:rPr>
          <w:rFonts w:ascii="Times New Roman" w:hAnsi="Times New Roman" w:cs="Times New Roman"/>
          <w:color w:val="0070C0"/>
          <w:sz w:val="28"/>
          <w:szCs w:val="28"/>
        </w:rPr>
      </w:pPr>
      <w:r w:rsidRPr="00D96B89">
        <w:rPr>
          <w:rFonts w:ascii="Times New Roman" w:hAnsi="Times New Roman" w:cs="Times New Roman"/>
          <w:color w:val="0070C0"/>
          <w:sz w:val="28"/>
          <w:szCs w:val="28"/>
          <w:lang w:val="vi-VN"/>
        </w:rPr>
        <w:t>Giáo viên trường Mầm Non 2 quận Bình Thạnh</w:t>
      </w:r>
    </w:p>
    <w:p w:rsidR="002A3EA0" w:rsidRPr="00D96B89" w:rsidRDefault="00004E03">
      <w:pPr>
        <w:rPr>
          <w:rFonts w:ascii="Times New Roman" w:hAnsi="Times New Roman"/>
          <w:color w:val="0070C0"/>
          <w:sz w:val="28"/>
          <w:szCs w:val="28"/>
        </w:rPr>
      </w:pPr>
      <w:r w:rsidRPr="00D96B89">
        <w:rPr>
          <w:rFonts w:ascii="Times New Roman" w:hAnsi="Times New Roman" w:cs="Times New Roman"/>
          <w:color w:val="0070C0"/>
          <w:sz w:val="28"/>
          <w:szCs w:val="28"/>
        </w:rPr>
        <w:t>Số điện thoại: 0988883533</w:t>
      </w:r>
    </w:p>
    <w:p w:rsidR="002A3EA0" w:rsidRPr="00D96B89" w:rsidRDefault="00004E03">
      <w:pPr>
        <w:ind w:firstLineChars="285" w:firstLine="798"/>
        <w:jc w:val="both"/>
        <w:rPr>
          <w:rFonts w:ascii="Times New Roman" w:hAnsi="Times New Roman"/>
          <w:color w:val="0070C0"/>
          <w:sz w:val="28"/>
          <w:szCs w:val="28"/>
          <w:lang w:val="vi-VN"/>
        </w:rPr>
      </w:pPr>
      <w:r w:rsidRPr="00D96B89">
        <w:rPr>
          <w:rFonts w:ascii="Times New Roman" w:hAnsi="Times New Roman"/>
          <w:color w:val="0070C0"/>
          <w:sz w:val="28"/>
          <w:szCs w:val="28"/>
          <w:lang w:val="vi-VN"/>
        </w:rPr>
        <w:t>Trong cuộc sống của chúng ta, sách là kho tàng tri thức vô giá đối với nhân loại. Sách là món ăn tinh thần không thể thiếu của mỗi người. Đọc sách giúp chúng ta tích lũy thêm được nhiều kinh nghiệm, mở mang thêm kiến thức. Việc đọc sách còn là nguồn cảm nhận sâu sắc về mối quan hệ, về tình cảm, suy nghĩ,… của con người trong xã hội văn minh như hiện nay. Vì biết được ý nghĩa của sách quan trọng như thế nên tôi đã cố gắng đọc sách, quyển sách mà tôi cảm nhận có ý nghĩa nhất là quyển “Tấm gương tự học của Bác Hồ”. Do tác giả Đặng Quốc Bảo biên soạn.</w:t>
      </w:r>
    </w:p>
    <w:p w:rsidR="002A3EA0" w:rsidRPr="00D96B89" w:rsidRDefault="00004E03">
      <w:pPr>
        <w:ind w:firstLineChars="285" w:firstLine="798"/>
        <w:jc w:val="both"/>
        <w:rPr>
          <w:rFonts w:ascii="Times New Roman" w:hAnsi="Times New Roman"/>
          <w:color w:val="0070C0"/>
          <w:sz w:val="28"/>
          <w:szCs w:val="28"/>
          <w:lang w:val="vi-VN"/>
        </w:rPr>
      </w:pPr>
      <w:r w:rsidRPr="00D96B89">
        <w:rPr>
          <w:rFonts w:ascii="Times New Roman" w:hAnsi="Times New Roman"/>
          <w:color w:val="0070C0"/>
          <w:sz w:val="28"/>
          <w:szCs w:val="28"/>
          <w:lang w:val="vi-VN"/>
        </w:rPr>
        <w:t>Phần mở đầu tác giả muốn khẳng định cho ta biết về sự cần thiết của việc tự học trong cuộc sống. Và với Bác, tự học có vai trò rất quan trọng trong việc phát triển tri thức của mình: “Với Chủ tịch Hồ Chí Minh, tự học có vai trò đặc biệt quan trọng, là một trong yếu tố quyết định tạo nên trí tuệ của Người”.</w:t>
      </w:r>
    </w:p>
    <w:p w:rsidR="002A3EA0" w:rsidRPr="00D96B89" w:rsidRDefault="00004E03">
      <w:pPr>
        <w:ind w:firstLineChars="285" w:firstLine="798"/>
        <w:jc w:val="both"/>
        <w:rPr>
          <w:rFonts w:ascii="Times New Roman" w:hAnsi="Times New Roman"/>
          <w:color w:val="0070C0"/>
          <w:sz w:val="28"/>
          <w:szCs w:val="28"/>
          <w:lang w:val="vi-VN"/>
        </w:rPr>
      </w:pPr>
      <w:r w:rsidRPr="00D96B89">
        <w:rPr>
          <w:rFonts w:ascii="Times New Roman" w:hAnsi="Times New Roman"/>
          <w:color w:val="0070C0"/>
          <w:sz w:val="28"/>
          <w:szCs w:val="28"/>
          <w:lang w:val="vi-VN"/>
        </w:rPr>
        <w:t xml:space="preserve"> Bác có một ý chí rất to lớn, từ các thời mà Bác còn mang tên anh Ba, mỗi ngày Bác phải làm việc rất cực khổ, vất vả trên con tàu rời Bến nhà Rồng sang Pháp năm 1911. Nhưng mỗi ngày Bác vẫn dành thời gian ra để học và còn học một cách say sưa. Một thủy thủ trên chuyến tàu đó kể lại: “Mỗi ngày, chín giờ tối, công việc mới xong, anh Ba mệt lử. Nhưng trong khi chúng tôi nghỉ hoặc đánh bài, anh Ba đọc hay viết đến mười một giờ hoặc nửa đêm.</w:t>
      </w:r>
    </w:p>
    <w:p w:rsidR="002A3EA0" w:rsidRPr="00D96B89" w:rsidRDefault="00004E03">
      <w:pPr>
        <w:ind w:firstLineChars="285" w:firstLine="798"/>
        <w:jc w:val="both"/>
        <w:rPr>
          <w:rFonts w:ascii="Times New Roman" w:hAnsi="Times New Roman"/>
          <w:color w:val="0070C0"/>
          <w:sz w:val="28"/>
          <w:szCs w:val="28"/>
          <w:lang w:val="vi-VN"/>
        </w:rPr>
      </w:pPr>
      <w:r w:rsidRPr="00D96B89">
        <w:rPr>
          <w:rFonts w:ascii="Times New Roman" w:hAnsi="Times New Roman"/>
          <w:color w:val="0070C0"/>
          <w:sz w:val="28"/>
          <w:szCs w:val="28"/>
          <w:lang w:val="vi-VN"/>
        </w:rPr>
        <w:t>Bác không ngừng học tập để nâng cao hiểu biết của mình. Cách Bác học rất đặc biệt: học qua sách vở, học trong thực tế, công việc hằng ngày và đời sống xung quanh. Điều rất quan trọng là Bác tiếp thu một cách chọn lọc, những tinh hoa văn hóa nhân loại ở các nước phương Đông và phương Tây. Trình độ hiểu biết của Chủ tịch Hồ Chí Minh đã đạt tới mục đích uyên thâm. Bác thông thạo đủ mười thứ tiếng như: Pháp, Anh, Hoa, Nga… mà không qua một khóa đào tạo cơ bản nào. Em có thể tìm thấy ở Bác một tấm gương sáng về tự học suốt đời, Bác là hình tượng cao cả, lớn lao, xứng đáng với niềm tự hào chung của nhân loại.</w:t>
      </w:r>
    </w:p>
    <w:p w:rsidR="002A3EA0" w:rsidRPr="00D96B89" w:rsidRDefault="00004E03">
      <w:pPr>
        <w:ind w:firstLineChars="285" w:firstLine="798"/>
        <w:jc w:val="both"/>
        <w:rPr>
          <w:rFonts w:ascii="Times New Roman" w:hAnsi="Times New Roman"/>
          <w:color w:val="0070C0"/>
          <w:sz w:val="28"/>
          <w:szCs w:val="28"/>
          <w:lang w:val="vi-VN"/>
        </w:rPr>
      </w:pPr>
      <w:r w:rsidRPr="00D96B89">
        <w:rPr>
          <w:rFonts w:ascii="Times New Roman" w:hAnsi="Times New Roman"/>
          <w:color w:val="0070C0"/>
          <w:sz w:val="28"/>
          <w:szCs w:val="28"/>
          <w:lang w:val="vi-VN"/>
        </w:rPr>
        <w:lastRenderedPageBreak/>
        <w:t>Quyển sách nói lên ý nghĩa chính của việc học và tự học mà mỗi người đều phải cố gắng và nỗ lực cao. Bác xem lời dạy của Lênin “Học, học nữa, học mãi” và lời dạy của Khổng Tử “Học không biết chán, dạy không biết mỏi” làm phương châm sống, phương châm hành động của mình và cổ vũ thế hệ trẻ làm theo. Những điều mà Người đã tự thuật về việc học càng chứng minh rằng mỗi con người đều cần phải học để biết yêu đất nước, yêu hòa bình, dân chủ, căm ghét sự ích kỷ, áp bức và biết giúp ích nhân dân trong công cuộc xây dựng xã hội ngày thêm văn minh, hiện đại. Với những tác phẩm đồ sộ và phong phú mà Người để lại cho chúng ta, ngoài giá trị lớn lao nhiều mặt, nó còn là một bằng chứng sống về tấm gương tự học của nhà văn hóa tài ba.</w:t>
      </w:r>
    </w:p>
    <w:p w:rsidR="002A3EA0" w:rsidRPr="00D96B89" w:rsidRDefault="00004E03">
      <w:pPr>
        <w:ind w:firstLineChars="285" w:firstLine="798"/>
        <w:jc w:val="both"/>
        <w:rPr>
          <w:rFonts w:ascii="Times New Roman" w:hAnsi="Times New Roman"/>
          <w:color w:val="0070C0"/>
          <w:sz w:val="28"/>
          <w:szCs w:val="28"/>
          <w:lang w:val="vi-VN"/>
        </w:rPr>
      </w:pPr>
      <w:r w:rsidRPr="00D96B89">
        <w:rPr>
          <w:rFonts w:ascii="Times New Roman" w:hAnsi="Times New Roman"/>
          <w:color w:val="0070C0"/>
          <w:sz w:val="28"/>
          <w:szCs w:val="28"/>
          <w:lang w:val="vi-VN"/>
        </w:rPr>
        <w:t>Bác là vị lãnh tụ, là người cha già của dân tộc cũng như người thầy đã dạy cho con người Việt Nam biết ý nghĩa quan trọng của việc học. Người đã luôn kiên trì học tập suốt cả cuộc đời và vận dụng những kiến thức đó vào con đường cứu nước. Đối với Bác, việc học cũng như làm cách mạng, hai việc này đều quan trọng như nhau. Trong thời gian kháng chiến,vừa bận rộn với công việc cứu nước nhưng Bác vẫn dành thời gian để học. Mặc dù chưa qua một trường lớp nào, nhưng chúng ta không khỏi ngạc nhiên và khâm phục trước khối kiến thức phong phú và đa dạng của Bác trong nhiều lĩnh vực khác nhau. Bác học không chỉ đơn thuần là đề giải quyết các công việc hay nâng cao hiểu biết thông thường mà còn để phục vụ cách mạng với niềm khao khát hòa bình tột bậc, làm sao cho nước ta hoàn toàn độc lập và tự do. Khao khát đó đã theo chân Bác suốt con đường cách mạng và con đường học - tự học. Bác đã từng nói: “Một dân tộc dốt là một dân tộc yếu”. Bác kêu gọi mọi  người thi đua học tập để đưa dân tộc ta thành một dân tộc “thông thái”. Đây cũng là con đường giúp nước ta thoát khỏi cảnh yếu hèn.</w:t>
      </w:r>
    </w:p>
    <w:p w:rsidR="002A3EA0" w:rsidRPr="00D96B89" w:rsidRDefault="00004E03">
      <w:pPr>
        <w:ind w:firstLineChars="285" w:firstLine="798"/>
        <w:jc w:val="both"/>
        <w:rPr>
          <w:rFonts w:ascii="Times New Roman" w:hAnsi="Times New Roman"/>
          <w:color w:val="0070C0"/>
          <w:sz w:val="28"/>
          <w:szCs w:val="28"/>
          <w:lang w:val="vi-VN"/>
        </w:rPr>
      </w:pPr>
      <w:r w:rsidRPr="00D96B89">
        <w:rPr>
          <w:rFonts w:ascii="Times New Roman" w:hAnsi="Times New Roman"/>
          <w:color w:val="0070C0"/>
          <w:sz w:val="28"/>
          <w:szCs w:val="28"/>
          <w:lang w:val="vi-VN"/>
        </w:rPr>
        <w:t xml:space="preserve"> Gấp lại quyển sách, hình ảnh Bác Hồ và những lời dạy sâu sắc về việc học của Bác vẫn còn in sâu trong tâm trí tôi. Tôi sẽ ghi nhớ những lời dạy này và vận dụng nó trên con đường học tập và giảng dạy của mình. Chủ tịch Hồ Chí Minh sẽ mãi là tấm gương sáng cho các thế hệ trên đất nước noi theo.</w:t>
      </w:r>
    </w:p>
    <w:p w:rsidR="002A3EA0" w:rsidRPr="00D96B89" w:rsidRDefault="00004E03">
      <w:pPr>
        <w:jc w:val="both"/>
        <w:rPr>
          <w:rFonts w:ascii="Times New Roman" w:hAnsi="Times New Roman"/>
          <w:color w:val="0070C0"/>
          <w:sz w:val="28"/>
          <w:szCs w:val="28"/>
          <w:lang w:val="vi-VN"/>
        </w:rPr>
      </w:pPr>
      <w:r w:rsidRPr="00D96B89">
        <w:rPr>
          <w:rFonts w:ascii="Times New Roman" w:hAnsi="Times New Roman"/>
          <w:color w:val="0070C0"/>
          <w:sz w:val="28"/>
          <w:szCs w:val="28"/>
          <w:lang w:val="vi-VN"/>
        </w:rPr>
        <w:t xml:space="preserve">     Điều may mắn to lớn nhất của dân tộc Việt Nam là có được một lãnh tự như Bác Hồ. Cuộc đời và sự nghiệp cách mạng của Chủ tịch Hồ Chí Minh là bài học nhân sinh có tác dụng giáo dục lớn lao cho thế hệ mai sau. Từ lòng kính yêu tự hào về Bác, tôi sẽ cố gắng noi theo: “Tấm gương tự học của Bác Hồ”, có ý chí vững chắc, học tập và rèn luyện theo tấm gương của Chủ tịch Hồ Chí Minh vĩ đại.</w:t>
      </w:r>
    </w:p>
    <w:p w:rsidR="002A3EA0" w:rsidRPr="00D96B89" w:rsidRDefault="002A3EA0">
      <w:pPr>
        <w:jc w:val="both"/>
        <w:rPr>
          <w:rFonts w:ascii="Times New Roman" w:hAnsi="Times New Roman"/>
          <w:color w:val="0070C0"/>
          <w:sz w:val="28"/>
          <w:szCs w:val="28"/>
        </w:rPr>
      </w:pPr>
    </w:p>
    <w:sectPr w:rsidR="002A3EA0" w:rsidRPr="00D96B89" w:rsidSect="00D96B89">
      <w:pgSz w:w="11906" w:h="16838"/>
      <w:pgMar w:top="1170" w:right="1196" w:bottom="1440" w:left="180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49" w:rsidRDefault="00326F49" w:rsidP="00D96B89">
      <w:pPr>
        <w:spacing w:after="0" w:line="240" w:lineRule="auto"/>
      </w:pPr>
      <w:r>
        <w:separator/>
      </w:r>
    </w:p>
  </w:endnote>
  <w:endnote w:type="continuationSeparator" w:id="0">
    <w:p w:rsidR="00326F49" w:rsidRDefault="00326F49" w:rsidP="00D9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49" w:rsidRDefault="00326F49" w:rsidP="00D96B89">
      <w:pPr>
        <w:spacing w:after="0" w:line="240" w:lineRule="auto"/>
      </w:pPr>
      <w:r>
        <w:separator/>
      </w:r>
    </w:p>
  </w:footnote>
  <w:footnote w:type="continuationSeparator" w:id="0">
    <w:p w:rsidR="00326F49" w:rsidRDefault="00326F49" w:rsidP="00D96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A051F"/>
    <w:rsid w:val="00004E03"/>
    <w:rsid w:val="002A3EA0"/>
    <w:rsid w:val="00326F49"/>
    <w:rsid w:val="00D96B89"/>
    <w:rsid w:val="54AA05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A0"/>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6B89"/>
    <w:pPr>
      <w:tabs>
        <w:tab w:val="center" w:pos="4680"/>
        <w:tab w:val="right" w:pos="9360"/>
      </w:tabs>
      <w:spacing w:after="0" w:line="240" w:lineRule="auto"/>
    </w:pPr>
  </w:style>
  <w:style w:type="character" w:customStyle="1" w:styleId="HeaderChar">
    <w:name w:val="Header Char"/>
    <w:basedOn w:val="DefaultParagraphFont"/>
    <w:link w:val="Header"/>
    <w:rsid w:val="00D96B89"/>
    <w:rPr>
      <w:lang w:eastAsia="zh-CN"/>
    </w:rPr>
  </w:style>
  <w:style w:type="paragraph" w:styleId="Footer">
    <w:name w:val="footer"/>
    <w:basedOn w:val="Normal"/>
    <w:link w:val="FooterChar"/>
    <w:rsid w:val="00D96B89"/>
    <w:pPr>
      <w:tabs>
        <w:tab w:val="center" w:pos="4680"/>
        <w:tab w:val="right" w:pos="9360"/>
      </w:tabs>
      <w:spacing w:after="0" w:line="240" w:lineRule="auto"/>
    </w:pPr>
  </w:style>
  <w:style w:type="character" w:customStyle="1" w:styleId="FooterChar">
    <w:name w:val="Footer Char"/>
    <w:basedOn w:val="DefaultParagraphFont"/>
    <w:link w:val="Footer"/>
    <w:rsid w:val="00D96B89"/>
    <w:rPr>
      <w:lang w:eastAsia="zh-CN"/>
    </w:rPr>
  </w:style>
  <w:style w:type="paragraph" w:styleId="BalloonText">
    <w:name w:val="Balloon Text"/>
    <w:basedOn w:val="Normal"/>
    <w:link w:val="BalloonTextChar"/>
    <w:rsid w:val="00D9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96B8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A0"/>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6B89"/>
    <w:pPr>
      <w:tabs>
        <w:tab w:val="center" w:pos="4680"/>
        <w:tab w:val="right" w:pos="9360"/>
      </w:tabs>
      <w:spacing w:after="0" w:line="240" w:lineRule="auto"/>
    </w:pPr>
  </w:style>
  <w:style w:type="character" w:customStyle="1" w:styleId="HeaderChar">
    <w:name w:val="Header Char"/>
    <w:basedOn w:val="DefaultParagraphFont"/>
    <w:link w:val="Header"/>
    <w:rsid w:val="00D96B89"/>
    <w:rPr>
      <w:lang w:eastAsia="zh-CN"/>
    </w:rPr>
  </w:style>
  <w:style w:type="paragraph" w:styleId="Footer">
    <w:name w:val="footer"/>
    <w:basedOn w:val="Normal"/>
    <w:link w:val="FooterChar"/>
    <w:rsid w:val="00D96B89"/>
    <w:pPr>
      <w:tabs>
        <w:tab w:val="center" w:pos="4680"/>
        <w:tab w:val="right" w:pos="9360"/>
      </w:tabs>
      <w:spacing w:after="0" w:line="240" w:lineRule="auto"/>
    </w:pPr>
  </w:style>
  <w:style w:type="character" w:customStyle="1" w:styleId="FooterChar">
    <w:name w:val="Footer Char"/>
    <w:basedOn w:val="DefaultParagraphFont"/>
    <w:link w:val="Footer"/>
    <w:rsid w:val="00D96B89"/>
    <w:rPr>
      <w:lang w:eastAsia="zh-CN"/>
    </w:rPr>
  </w:style>
  <w:style w:type="paragraph" w:styleId="BalloonText">
    <w:name w:val="Balloon Text"/>
    <w:basedOn w:val="Normal"/>
    <w:link w:val="BalloonTextChar"/>
    <w:rsid w:val="00D9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96B8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Kim Bang</cp:lastModifiedBy>
  <cp:revision>2</cp:revision>
  <cp:lastPrinted>2023-11-16T08:01:00Z</cp:lastPrinted>
  <dcterms:created xsi:type="dcterms:W3CDTF">2023-11-22T03:20:00Z</dcterms:created>
  <dcterms:modified xsi:type="dcterms:W3CDTF">2023-11-22T03:20:00Z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